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EE3C" w14:textId="0B8C77B9" w:rsidR="00EA0998" w:rsidRPr="00EA0998" w:rsidRDefault="00EA0998" w:rsidP="007C2BAF">
      <w:pPr>
        <w:pStyle w:val="NoSpacing"/>
        <w:jc w:val="center"/>
        <w:rPr>
          <w:b/>
          <w:bCs/>
        </w:rPr>
      </w:pPr>
      <w:r w:rsidRPr="00EA0998">
        <w:rPr>
          <w:b/>
          <w:bCs/>
        </w:rPr>
        <w:t>Observations to Help to Guide the DHIC Succession Process</w:t>
      </w:r>
    </w:p>
    <w:p w14:paraId="26D9A630" w14:textId="06C938D6" w:rsidR="00EA0998" w:rsidRDefault="00EA0998" w:rsidP="007C2BAF">
      <w:pPr>
        <w:pStyle w:val="NoSpacing"/>
        <w:jc w:val="center"/>
      </w:pPr>
    </w:p>
    <w:p w14:paraId="70962276" w14:textId="6CDBC9ED" w:rsidR="00EA0998" w:rsidRPr="00316F2D" w:rsidRDefault="00EA0998" w:rsidP="00EA0998">
      <w:pPr>
        <w:pStyle w:val="NoSpacing"/>
        <w:rPr>
          <w:b/>
          <w:bCs/>
        </w:rPr>
      </w:pPr>
      <w:r w:rsidRPr="00316F2D">
        <w:rPr>
          <w:b/>
          <w:bCs/>
        </w:rPr>
        <w:t>Setting the Context:  Opportunities and Challenges Faced by DHIC</w:t>
      </w:r>
    </w:p>
    <w:p w14:paraId="46DE7239" w14:textId="43F880AC" w:rsidR="00EA0998" w:rsidRDefault="00EA0998" w:rsidP="00EA0998">
      <w:pPr>
        <w:pStyle w:val="NoSpacing"/>
        <w:numPr>
          <w:ilvl w:val="0"/>
          <w:numId w:val="4"/>
        </w:numPr>
      </w:pPr>
      <w:r>
        <w:t>DHIC is in a great place right now: a strong team, solid financials, well performing properties and a great reputation in the Triangle.</w:t>
      </w:r>
    </w:p>
    <w:p w14:paraId="638A0D49" w14:textId="2BCC4DF7" w:rsidR="00EA0998" w:rsidRDefault="00EA0998" w:rsidP="00EA0998">
      <w:pPr>
        <w:pStyle w:val="NoSpacing"/>
        <w:numPr>
          <w:ilvl w:val="0"/>
          <w:numId w:val="4"/>
        </w:numPr>
      </w:pPr>
      <w:r>
        <w:t>Local government support in the Triangle area for affordable housing has never been higher.</w:t>
      </w:r>
    </w:p>
    <w:p w14:paraId="57D7D931" w14:textId="35473E0F" w:rsidR="00EA0998" w:rsidRDefault="00EA0998" w:rsidP="00EA0998">
      <w:pPr>
        <w:pStyle w:val="NoSpacing"/>
        <w:numPr>
          <w:ilvl w:val="0"/>
          <w:numId w:val="4"/>
        </w:numPr>
      </w:pPr>
      <w:r>
        <w:t>More local dollars than ever have been committed to support the type of work DHIC does.</w:t>
      </w:r>
    </w:p>
    <w:p w14:paraId="0924A729" w14:textId="7767279C" w:rsidR="00EA0998" w:rsidRDefault="00EA0998" w:rsidP="00EA0998">
      <w:pPr>
        <w:pStyle w:val="NoSpacing"/>
        <w:numPr>
          <w:ilvl w:val="0"/>
          <w:numId w:val="4"/>
        </w:numPr>
      </w:pPr>
      <w:r>
        <w:t>Concerns over income inequality</w:t>
      </w:r>
      <w:r w:rsidR="00445BB0">
        <w:t xml:space="preserve"> and</w:t>
      </w:r>
      <w:r>
        <w:t xml:space="preserve"> lower rates of homeownership attainment among black families has raised the import</w:t>
      </w:r>
      <w:r w:rsidR="00445BB0">
        <w:t>ance</w:t>
      </w:r>
      <w:r>
        <w:t xml:space="preserve"> of the work of the Homeownership Center.</w:t>
      </w:r>
    </w:p>
    <w:p w14:paraId="2A33963E" w14:textId="152AE388" w:rsidR="00094579" w:rsidRDefault="00094579" w:rsidP="00EA0998">
      <w:pPr>
        <w:pStyle w:val="NoSpacing"/>
        <w:numPr>
          <w:ilvl w:val="0"/>
          <w:numId w:val="4"/>
        </w:numPr>
      </w:pPr>
      <w:r>
        <w:t>Given the interest in homeownership, DHIC needs to have staff or consultants who can identify best practices and products needed to support increased homeownership levels.</w:t>
      </w:r>
    </w:p>
    <w:p w14:paraId="0D5CF321" w14:textId="2E3A312B" w:rsidR="0086402C" w:rsidRDefault="0086402C" w:rsidP="00EA0998">
      <w:pPr>
        <w:pStyle w:val="NoSpacing"/>
        <w:numPr>
          <w:ilvl w:val="0"/>
          <w:numId w:val="4"/>
        </w:numPr>
      </w:pPr>
      <w:r>
        <w:t>DHIC has a solid reputation among local governments and real estate professionals as the top affordable housing developer in the Region.</w:t>
      </w:r>
    </w:p>
    <w:p w14:paraId="097D0AFA" w14:textId="70BB3485" w:rsidR="0086402C" w:rsidRDefault="0086402C" w:rsidP="00EA0998">
      <w:pPr>
        <w:pStyle w:val="NoSpacing"/>
        <w:numPr>
          <w:ilvl w:val="0"/>
          <w:numId w:val="4"/>
        </w:numPr>
      </w:pPr>
      <w:r>
        <w:t xml:space="preserve">There are development opportunities that are being offered by local governments that call for mixed </w:t>
      </w:r>
      <w:proofErr w:type="gramStart"/>
      <w:r>
        <w:t>income ,</w:t>
      </w:r>
      <w:proofErr w:type="gramEnd"/>
      <w:r>
        <w:t xml:space="preserve"> mixed use  </w:t>
      </w:r>
      <w:r w:rsidR="00F661F1">
        <w:t>developments—often at a scale that requires partnership</w:t>
      </w:r>
      <w:r w:rsidR="00DF4C2A">
        <w:t>s</w:t>
      </w:r>
      <w:r w:rsidR="00F661F1">
        <w:t xml:space="preserve"> with </w:t>
      </w:r>
      <w:r w:rsidR="00DF4C2A">
        <w:t xml:space="preserve">for profit </w:t>
      </w:r>
      <w:r w:rsidR="00445BB0">
        <w:t xml:space="preserve">market rate </w:t>
      </w:r>
      <w:r w:rsidR="00DF4C2A">
        <w:t>developers.</w:t>
      </w:r>
    </w:p>
    <w:p w14:paraId="7B6EEBA6" w14:textId="6C47052A" w:rsidR="00DF4C2A" w:rsidRDefault="00DF4C2A" w:rsidP="00EA0998">
      <w:pPr>
        <w:pStyle w:val="NoSpacing"/>
        <w:numPr>
          <w:ilvl w:val="0"/>
          <w:numId w:val="4"/>
        </w:numPr>
      </w:pPr>
      <w:r>
        <w:t xml:space="preserve">Given the Triangle’s reputation </w:t>
      </w:r>
      <w:r w:rsidR="00316F2D">
        <w:t xml:space="preserve">having a very strong real estate market and money for affordable housing, new for-profit affordable housing developers are entering the market for Boston, DC Chicago and elsewhere. </w:t>
      </w:r>
    </w:p>
    <w:p w14:paraId="7B9E0F6B" w14:textId="2AD3CC4A" w:rsidR="00316F2D" w:rsidRDefault="00316F2D" w:rsidP="00EA0998">
      <w:pPr>
        <w:pStyle w:val="NoSpacing"/>
        <w:numPr>
          <w:ilvl w:val="0"/>
          <w:numId w:val="4"/>
        </w:numPr>
      </w:pPr>
      <w:r>
        <w:t xml:space="preserve">These new entrants to the market are spending considerable time on staffing, marketing and building alliances with local market rate real estate interests.   </w:t>
      </w:r>
    </w:p>
    <w:p w14:paraId="1A50FAE5" w14:textId="748EA7B1" w:rsidR="00316F2D" w:rsidRDefault="00316F2D" w:rsidP="00EA0998">
      <w:pPr>
        <w:pStyle w:val="NoSpacing"/>
        <w:numPr>
          <w:ilvl w:val="0"/>
          <w:numId w:val="4"/>
        </w:numPr>
      </w:pPr>
      <w:r>
        <w:t>DHIC will need to devote more time and resources to better tell our story and distinguish our work from those who we compete with for land, government resources and recognition.</w:t>
      </w:r>
    </w:p>
    <w:p w14:paraId="1FC43999" w14:textId="7E4912C0" w:rsidR="00316F2D" w:rsidRDefault="00316F2D" w:rsidP="00EA0998">
      <w:pPr>
        <w:pStyle w:val="NoSpacing"/>
        <w:numPr>
          <w:ilvl w:val="0"/>
          <w:numId w:val="4"/>
        </w:numPr>
      </w:pPr>
      <w:r>
        <w:t xml:space="preserve">DHIC will need to engage a wider audience of supporters who understand our work and what differentiates our work from those in the </w:t>
      </w:r>
      <w:r w:rsidR="00094579">
        <w:t>for-profit</w:t>
      </w:r>
      <w:r>
        <w:t xml:space="preserve"> sector.  </w:t>
      </w:r>
    </w:p>
    <w:p w14:paraId="755B4D42" w14:textId="15C48FD2" w:rsidR="00316F2D" w:rsidRDefault="00316F2D" w:rsidP="00EA0998">
      <w:pPr>
        <w:pStyle w:val="NoSpacing"/>
        <w:numPr>
          <w:ilvl w:val="0"/>
          <w:numId w:val="4"/>
        </w:numPr>
      </w:pPr>
      <w:r>
        <w:t xml:space="preserve">We will need to raise up our capacity to support resident services functions which will help better differentiate </w:t>
      </w:r>
      <w:r w:rsidR="00094579">
        <w:t>DHIC from for profit interests.</w:t>
      </w:r>
    </w:p>
    <w:p w14:paraId="30CE3698" w14:textId="29678883" w:rsidR="00094579" w:rsidRDefault="00094579" w:rsidP="00EA0998">
      <w:pPr>
        <w:pStyle w:val="NoSpacing"/>
        <w:numPr>
          <w:ilvl w:val="0"/>
          <w:numId w:val="4"/>
        </w:numPr>
      </w:pPr>
      <w:r>
        <w:t>DHIC will need to continue to build strategic alliances with natural partners such as churches, the YMCA, local and national foundations.</w:t>
      </w:r>
    </w:p>
    <w:p w14:paraId="03ECD499" w14:textId="77777777" w:rsidR="00094579" w:rsidRDefault="00094579" w:rsidP="00094579">
      <w:pPr>
        <w:pStyle w:val="NoSpacing"/>
      </w:pPr>
    </w:p>
    <w:p w14:paraId="2AB73FCA" w14:textId="5316E1B4" w:rsidR="00094579" w:rsidRDefault="00094579" w:rsidP="00094579">
      <w:pPr>
        <w:pStyle w:val="NoSpacing"/>
      </w:pPr>
    </w:p>
    <w:p w14:paraId="607D982C" w14:textId="095EA00F" w:rsidR="00147352" w:rsidRPr="001F7893" w:rsidRDefault="00DA5CB5" w:rsidP="001F7893">
      <w:pPr>
        <w:pStyle w:val="NoSpacing"/>
        <w:rPr>
          <w:b/>
          <w:bCs/>
        </w:rPr>
      </w:pPr>
      <w:r w:rsidRPr="001F7893">
        <w:rPr>
          <w:b/>
          <w:bCs/>
        </w:rPr>
        <w:t>What Gregg Does</w:t>
      </w:r>
      <w:r w:rsidR="00445BB0">
        <w:rPr>
          <w:b/>
          <w:bCs/>
        </w:rPr>
        <w:t xml:space="preserve"> Currently</w:t>
      </w:r>
    </w:p>
    <w:p w14:paraId="052CABD4" w14:textId="1DC8A26F" w:rsidR="00DA5CB5" w:rsidRDefault="00DA5CB5" w:rsidP="00DA5CB5">
      <w:pPr>
        <w:pStyle w:val="NoSpacing"/>
      </w:pPr>
    </w:p>
    <w:p w14:paraId="350C3B91" w14:textId="341C962A" w:rsidR="00DA5CB5" w:rsidRPr="00DA5CB5" w:rsidRDefault="00DA5CB5" w:rsidP="00DA5CB5">
      <w:pPr>
        <w:pStyle w:val="NoSpacing"/>
      </w:pPr>
      <w:r w:rsidRPr="00DA5CB5">
        <w:t>External Relations</w:t>
      </w:r>
    </w:p>
    <w:p w14:paraId="47B98F9E" w14:textId="6EA9D7A3" w:rsidR="00DA5CB5" w:rsidRDefault="00DA5CB5" w:rsidP="00DA5CB5">
      <w:pPr>
        <w:pStyle w:val="NoSpacing"/>
        <w:numPr>
          <w:ilvl w:val="0"/>
          <w:numId w:val="2"/>
        </w:numPr>
      </w:pPr>
      <w:r>
        <w:t>Lead DHIC contact with NeighborWorks America leadership</w:t>
      </w:r>
    </w:p>
    <w:p w14:paraId="05204C4C" w14:textId="198837D1" w:rsidR="00DA5CB5" w:rsidRDefault="00DA5CB5" w:rsidP="00DA5CB5">
      <w:pPr>
        <w:pStyle w:val="NoSpacing"/>
        <w:numPr>
          <w:ilvl w:val="0"/>
          <w:numId w:val="2"/>
        </w:numPr>
      </w:pPr>
      <w:r>
        <w:t>Lead contact with elected officials in the Triangle</w:t>
      </w:r>
    </w:p>
    <w:p w14:paraId="19D21AC7" w14:textId="3C7D7C39" w:rsidR="00C8711E" w:rsidRDefault="00C8711E" w:rsidP="00DA5CB5">
      <w:pPr>
        <w:pStyle w:val="NoSpacing"/>
        <w:numPr>
          <w:ilvl w:val="0"/>
          <w:numId w:val="2"/>
        </w:numPr>
      </w:pPr>
      <w:r>
        <w:t>Maintain personal/professional relationships with other NWO</w:t>
      </w:r>
      <w:r w:rsidR="002E50CC">
        <w:t xml:space="preserve"> CEOs across the country</w:t>
      </w:r>
    </w:p>
    <w:p w14:paraId="46F184A6" w14:textId="27188AB0" w:rsidR="002E50CC" w:rsidRDefault="002E50CC" w:rsidP="00DA5CB5">
      <w:pPr>
        <w:pStyle w:val="NoSpacing"/>
        <w:numPr>
          <w:ilvl w:val="0"/>
          <w:numId w:val="2"/>
        </w:numPr>
      </w:pPr>
      <w:r>
        <w:t>Attend workshops of HPN, NW and other seminars.</w:t>
      </w:r>
    </w:p>
    <w:p w14:paraId="0B8B7DDE" w14:textId="058CB3F1" w:rsidR="00DA5CB5" w:rsidRDefault="00DA5CB5" w:rsidP="00DA5CB5">
      <w:pPr>
        <w:pStyle w:val="NoSpacing"/>
        <w:numPr>
          <w:ilvl w:val="0"/>
          <w:numId w:val="2"/>
        </w:numPr>
      </w:pPr>
      <w:r>
        <w:t xml:space="preserve">Participate in ULI, YIMBY, </w:t>
      </w:r>
      <w:proofErr w:type="spellStart"/>
      <w:r>
        <w:t>WakeUp</w:t>
      </w:r>
      <w:proofErr w:type="spellEnd"/>
      <w:r>
        <w:t xml:space="preserve"> and other </w:t>
      </w:r>
      <w:r w:rsidR="002E50CC">
        <w:t xml:space="preserve">local affinity </w:t>
      </w:r>
      <w:r>
        <w:t>groups</w:t>
      </w:r>
    </w:p>
    <w:p w14:paraId="6C371AA8" w14:textId="5F6CB73F" w:rsidR="00DA5CB5" w:rsidRDefault="00DA5CB5" w:rsidP="00DA5CB5">
      <w:pPr>
        <w:pStyle w:val="NoSpacing"/>
        <w:numPr>
          <w:ilvl w:val="0"/>
          <w:numId w:val="2"/>
        </w:numPr>
      </w:pPr>
      <w:r>
        <w:t>Lead contact with Rep. Price and his staff</w:t>
      </w:r>
    </w:p>
    <w:p w14:paraId="68BED0ED" w14:textId="57C47710" w:rsidR="002E50CC" w:rsidRDefault="002E50CC" w:rsidP="00DA5CB5">
      <w:pPr>
        <w:pStyle w:val="NoSpacing"/>
        <w:numPr>
          <w:ilvl w:val="0"/>
          <w:numId w:val="2"/>
        </w:numPr>
      </w:pPr>
      <w:r>
        <w:t>Maintain contact with N&amp;O reporter who covers local government</w:t>
      </w:r>
    </w:p>
    <w:p w14:paraId="07C25125" w14:textId="1168AC06" w:rsidR="00DA5CB5" w:rsidRDefault="00DA5CB5" w:rsidP="00DA5CB5">
      <w:pPr>
        <w:pStyle w:val="NoSpacing"/>
        <w:numPr>
          <w:ilvl w:val="0"/>
          <w:numId w:val="2"/>
        </w:numPr>
      </w:pPr>
      <w:r>
        <w:t xml:space="preserve">Historically, have volunteered to serve on other non-profit </w:t>
      </w:r>
      <w:r w:rsidR="003B5582">
        <w:t>b</w:t>
      </w:r>
      <w:r>
        <w:t>oards</w:t>
      </w:r>
      <w:r w:rsidR="00445BB0">
        <w:t xml:space="preserve"> to learn and raise DHIC profile</w:t>
      </w:r>
    </w:p>
    <w:p w14:paraId="1EFEA8F2" w14:textId="21A2037E" w:rsidR="00DA5CB5" w:rsidRDefault="00DA5CB5" w:rsidP="00DA5CB5">
      <w:pPr>
        <w:pStyle w:val="NoSpacing"/>
        <w:numPr>
          <w:ilvl w:val="0"/>
          <w:numId w:val="2"/>
        </w:numPr>
      </w:pPr>
      <w:r>
        <w:t>Attend selected elected officials fundraising events</w:t>
      </w:r>
    </w:p>
    <w:p w14:paraId="6B94808A" w14:textId="30F3A525" w:rsidR="00DA5CB5" w:rsidRDefault="00DA5CB5" w:rsidP="00DA5CB5">
      <w:pPr>
        <w:pStyle w:val="NoSpacing"/>
        <w:numPr>
          <w:ilvl w:val="0"/>
          <w:numId w:val="2"/>
        </w:numPr>
      </w:pPr>
      <w:r>
        <w:t>Participate in various speaking engagements, conferences</w:t>
      </w:r>
    </w:p>
    <w:p w14:paraId="55505D60" w14:textId="77777777" w:rsidR="003B5582" w:rsidRDefault="003B5582" w:rsidP="003B5582">
      <w:pPr>
        <w:pStyle w:val="NoSpacing"/>
        <w:numPr>
          <w:ilvl w:val="0"/>
          <w:numId w:val="2"/>
        </w:numPr>
      </w:pPr>
      <w:r>
        <w:t>Community Housing Capital Board of Directors (will continue)</w:t>
      </w:r>
    </w:p>
    <w:p w14:paraId="0E13583B" w14:textId="7F50C8C0" w:rsidR="00DA5CB5" w:rsidRDefault="00DA5CB5" w:rsidP="00DA5CB5">
      <w:pPr>
        <w:pStyle w:val="NoSpacing"/>
        <w:numPr>
          <w:ilvl w:val="0"/>
          <w:numId w:val="2"/>
        </w:numPr>
      </w:pPr>
      <w:r>
        <w:t>Touch bases occasionally with groups like Passage Home, StepUp</w:t>
      </w:r>
      <w:r w:rsidR="00445BB0">
        <w:t xml:space="preserve"> and CASA</w:t>
      </w:r>
    </w:p>
    <w:p w14:paraId="3F0BB0AF" w14:textId="3E85F82D" w:rsidR="00DA5CB5" w:rsidRDefault="00DA5CB5" w:rsidP="00DA5CB5">
      <w:pPr>
        <w:pStyle w:val="NoSpacing"/>
      </w:pPr>
    </w:p>
    <w:p w14:paraId="348E9E94" w14:textId="13887F5C" w:rsidR="00DA5CB5" w:rsidRDefault="00DA5CB5" w:rsidP="00DA5CB5">
      <w:pPr>
        <w:pStyle w:val="NoSpacing"/>
      </w:pPr>
      <w:r>
        <w:t>Deal Identification</w:t>
      </w:r>
      <w:r w:rsidR="007C2BAF">
        <w:t>/Structuring</w:t>
      </w:r>
    </w:p>
    <w:p w14:paraId="6F872808" w14:textId="29AC5829" w:rsidR="00DA5CB5" w:rsidRDefault="00DA5CB5" w:rsidP="00DA5CB5">
      <w:pPr>
        <w:pStyle w:val="NoSpacing"/>
        <w:numPr>
          <w:ilvl w:val="0"/>
          <w:numId w:val="2"/>
        </w:numPr>
      </w:pPr>
      <w:r>
        <w:t>Early identification of deals/sites</w:t>
      </w:r>
    </w:p>
    <w:p w14:paraId="53BEEDAB" w14:textId="627322A6" w:rsidR="00183426" w:rsidRDefault="00183426" w:rsidP="00DA5CB5">
      <w:pPr>
        <w:pStyle w:val="NoSpacing"/>
        <w:numPr>
          <w:ilvl w:val="0"/>
          <w:numId w:val="2"/>
        </w:numPr>
      </w:pPr>
      <w:r>
        <w:t>Negotiate land acquisition terms</w:t>
      </w:r>
    </w:p>
    <w:p w14:paraId="01A35A20" w14:textId="5744CA26" w:rsidR="007C2BAF" w:rsidRDefault="007C2BAF" w:rsidP="00DA5CB5">
      <w:pPr>
        <w:pStyle w:val="NoSpacing"/>
        <w:numPr>
          <w:ilvl w:val="0"/>
          <w:numId w:val="2"/>
        </w:numPr>
      </w:pPr>
      <w:r>
        <w:t>Research</w:t>
      </w:r>
      <w:r w:rsidR="00A05F01">
        <w:t xml:space="preserve"> </w:t>
      </w:r>
      <w:r>
        <w:t>how deals are designed and structured elsewhere</w:t>
      </w:r>
    </w:p>
    <w:p w14:paraId="2F9B95F7" w14:textId="68444398" w:rsidR="00DA5CB5" w:rsidRDefault="00DA5CB5" w:rsidP="00DA5CB5">
      <w:pPr>
        <w:pStyle w:val="NoSpacing"/>
        <w:numPr>
          <w:ilvl w:val="0"/>
          <w:numId w:val="2"/>
        </w:numPr>
      </w:pPr>
      <w:r>
        <w:t>Lead contact with market rate developers and realtors</w:t>
      </w:r>
    </w:p>
    <w:p w14:paraId="1DE204CC" w14:textId="466FB7DD" w:rsidR="00DA5CB5" w:rsidRDefault="00DA5CB5" w:rsidP="00DA5CB5">
      <w:pPr>
        <w:pStyle w:val="NoSpacing"/>
        <w:numPr>
          <w:ilvl w:val="0"/>
          <w:numId w:val="2"/>
        </w:numPr>
      </w:pPr>
      <w:r>
        <w:t>Receive more emails than I want or need marketing land or existing apartment communities</w:t>
      </w:r>
    </w:p>
    <w:p w14:paraId="40020FD0" w14:textId="59327704" w:rsidR="00A05F01" w:rsidRDefault="00C8711E" w:rsidP="00A05F01">
      <w:pPr>
        <w:pStyle w:val="NoSpacing"/>
        <w:numPr>
          <w:ilvl w:val="0"/>
          <w:numId w:val="2"/>
        </w:numPr>
      </w:pPr>
      <w:r>
        <w:t>Push staff to take on different t</w:t>
      </w:r>
      <w:r w:rsidR="002E50CC">
        <w:t>ypes of t</w:t>
      </w:r>
      <w:r>
        <w:t>ransactions</w:t>
      </w:r>
      <w:r w:rsidR="002E50CC">
        <w:t xml:space="preserve"> and larger transactions</w:t>
      </w:r>
    </w:p>
    <w:p w14:paraId="000CCBAB" w14:textId="6FCD4E45" w:rsidR="00445BB0" w:rsidRDefault="00445BB0" w:rsidP="00A05F01">
      <w:pPr>
        <w:pStyle w:val="NoSpacing"/>
        <w:numPr>
          <w:ilvl w:val="0"/>
          <w:numId w:val="2"/>
        </w:numPr>
      </w:pPr>
      <w:r>
        <w:t>Encourage new ventures/risk taking on the part of staff</w:t>
      </w:r>
    </w:p>
    <w:p w14:paraId="324099F0" w14:textId="635D49E9" w:rsidR="00445BB0" w:rsidRDefault="00445BB0" w:rsidP="00A05F01">
      <w:pPr>
        <w:pStyle w:val="NoSpacing"/>
        <w:numPr>
          <w:ilvl w:val="0"/>
          <w:numId w:val="2"/>
        </w:numPr>
      </w:pPr>
      <w:r>
        <w:t>Elevate local government issues regarding plan approvals or financing to higher levels</w:t>
      </w:r>
    </w:p>
    <w:p w14:paraId="0CE962AA" w14:textId="24CB6347" w:rsidR="00445BB0" w:rsidRDefault="00445BB0" w:rsidP="00A05F01">
      <w:pPr>
        <w:pStyle w:val="NoSpacing"/>
        <w:numPr>
          <w:ilvl w:val="0"/>
          <w:numId w:val="2"/>
        </w:numPr>
      </w:pPr>
      <w:r>
        <w:t>Always push staff to ask for more $ from partners.  “It never hurts to ask</w:t>
      </w:r>
      <w:r w:rsidR="00183426">
        <w:t>”.</w:t>
      </w:r>
    </w:p>
    <w:p w14:paraId="55903BD0" w14:textId="19536AE3" w:rsidR="002E50CC" w:rsidRDefault="002E50CC" w:rsidP="002E50CC">
      <w:pPr>
        <w:pStyle w:val="NoSpacing"/>
      </w:pPr>
    </w:p>
    <w:p w14:paraId="2A06467E" w14:textId="747027C9" w:rsidR="002E50CC" w:rsidRDefault="002E50CC" w:rsidP="002E50CC">
      <w:pPr>
        <w:pStyle w:val="NoSpacing"/>
      </w:pPr>
      <w:r>
        <w:t>Policy Setting</w:t>
      </w:r>
    </w:p>
    <w:p w14:paraId="0DB34B6D" w14:textId="4A4CDD31" w:rsidR="002E50CC" w:rsidRDefault="00A05F01" w:rsidP="002E50CC">
      <w:pPr>
        <w:pStyle w:val="NoSpacing"/>
        <w:numPr>
          <w:ilvl w:val="0"/>
          <w:numId w:val="3"/>
        </w:numPr>
      </w:pPr>
      <w:r>
        <w:t xml:space="preserve">Encourage </w:t>
      </w:r>
      <w:r w:rsidR="002E50CC">
        <w:t xml:space="preserve">Homeownership Team to </w:t>
      </w:r>
      <w:r w:rsidR="00C94974">
        <w:t>explore lending options and types of down</w:t>
      </w:r>
      <w:r>
        <w:t xml:space="preserve"> </w:t>
      </w:r>
      <w:r w:rsidR="00C94974">
        <w:t>payment assistance.</w:t>
      </w:r>
    </w:p>
    <w:p w14:paraId="2051C81E" w14:textId="6A7C339D" w:rsidR="00C94974" w:rsidRDefault="00C94974" w:rsidP="002E50CC">
      <w:pPr>
        <w:pStyle w:val="NoSpacing"/>
        <w:numPr>
          <w:ilvl w:val="0"/>
          <w:numId w:val="3"/>
        </w:numPr>
      </w:pPr>
      <w:r>
        <w:t>Review polic</w:t>
      </w:r>
      <w:r w:rsidR="00A05F01">
        <w:t xml:space="preserve">ies and </w:t>
      </w:r>
      <w:r>
        <w:t>programmatic decisions at City County and State level and offer suggestions</w:t>
      </w:r>
    </w:p>
    <w:p w14:paraId="1E60BF42" w14:textId="02132C84" w:rsidR="00C94974" w:rsidRDefault="00C94974" w:rsidP="002E50CC">
      <w:pPr>
        <w:pStyle w:val="NoSpacing"/>
        <w:numPr>
          <w:ilvl w:val="0"/>
          <w:numId w:val="3"/>
        </w:numPr>
      </w:pPr>
      <w:r>
        <w:t>Identify best practices and offer comments on NW special initiatives</w:t>
      </w:r>
      <w:r w:rsidR="00A05F01">
        <w:t>, funding priorities and other matters</w:t>
      </w:r>
    </w:p>
    <w:p w14:paraId="321F30C1" w14:textId="719E1AC0" w:rsidR="002E50CC" w:rsidRDefault="002E50CC" w:rsidP="002E50CC">
      <w:pPr>
        <w:pStyle w:val="NoSpacing"/>
      </w:pPr>
    </w:p>
    <w:p w14:paraId="59753242" w14:textId="3A142F0D" w:rsidR="002E50CC" w:rsidRDefault="00021E35" w:rsidP="002E50CC">
      <w:pPr>
        <w:pStyle w:val="NoSpacing"/>
      </w:pPr>
      <w:r>
        <w:t>Board Relations</w:t>
      </w:r>
    </w:p>
    <w:p w14:paraId="335DE69B" w14:textId="4459C80E" w:rsidR="00021E35" w:rsidRDefault="00021E35" w:rsidP="00021E35">
      <w:pPr>
        <w:pStyle w:val="NoSpacing"/>
        <w:numPr>
          <w:ilvl w:val="0"/>
          <w:numId w:val="3"/>
        </w:numPr>
      </w:pPr>
      <w:r>
        <w:t>Lead contact with Board</w:t>
      </w:r>
    </w:p>
    <w:p w14:paraId="435C8891" w14:textId="1F336376" w:rsidR="00021E35" w:rsidRDefault="00021E35" w:rsidP="00021E35">
      <w:pPr>
        <w:pStyle w:val="NoSpacing"/>
        <w:numPr>
          <w:ilvl w:val="0"/>
          <w:numId w:val="3"/>
        </w:numPr>
      </w:pPr>
      <w:r>
        <w:t>Help to identify new Board members</w:t>
      </w:r>
    </w:p>
    <w:p w14:paraId="117B652F" w14:textId="0AD420DF" w:rsidR="00677F74" w:rsidRDefault="00677F74" w:rsidP="00021E35">
      <w:pPr>
        <w:pStyle w:val="NoSpacing"/>
        <w:numPr>
          <w:ilvl w:val="0"/>
          <w:numId w:val="3"/>
        </w:numPr>
      </w:pPr>
      <w:r>
        <w:t>Hold orientation sessions with new Board members</w:t>
      </w:r>
    </w:p>
    <w:p w14:paraId="4C141E98" w14:textId="184B6376" w:rsidR="00677F74" w:rsidRDefault="00677F74" w:rsidP="00021E35">
      <w:pPr>
        <w:pStyle w:val="NoSpacing"/>
        <w:numPr>
          <w:ilvl w:val="0"/>
          <w:numId w:val="3"/>
        </w:numPr>
      </w:pPr>
      <w:r>
        <w:t>Work to maintain diversity of Board members</w:t>
      </w:r>
    </w:p>
    <w:p w14:paraId="59F4C227" w14:textId="77777777" w:rsidR="00677F74" w:rsidRDefault="00677F74" w:rsidP="00677F74">
      <w:pPr>
        <w:pStyle w:val="NoSpacing"/>
        <w:numPr>
          <w:ilvl w:val="0"/>
          <w:numId w:val="3"/>
        </w:numPr>
      </w:pPr>
      <w:r>
        <w:t>Decide what goes before the Board</w:t>
      </w:r>
    </w:p>
    <w:p w14:paraId="3944AEA8" w14:textId="0D8AB035" w:rsidR="00677F74" w:rsidRDefault="00021E35" w:rsidP="00677F74">
      <w:pPr>
        <w:pStyle w:val="NoSpacing"/>
        <w:numPr>
          <w:ilvl w:val="0"/>
          <w:numId w:val="3"/>
        </w:numPr>
      </w:pPr>
      <w:r>
        <w:t>Structure agenda for meetings</w:t>
      </w:r>
    </w:p>
    <w:p w14:paraId="1C9699FA" w14:textId="30EB8294" w:rsidR="00C94974" w:rsidRDefault="00C94974" w:rsidP="00677F74">
      <w:pPr>
        <w:pStyle w:val="NoSpacing"/>
        <w:numPr>
          <w:ilvl w:val="0"/>
          <w:numId w:val="3"/>
        </w:numPr>
      </w:pPr>
      <w:r>
        <w:t>Seek ways to have more generative discussions with Board</w:t>
      </w:r>
    </w:p>
    <w:p w14:paraId="55FD34B7" w14:textId="763D1A3E" w:rsidR="00C94974" w:rsidRDefault="00C94974" w:rsidP="00677F74">
      <w:pPr>
        <w:pStyle w:val="NoSpacing"/>
        <w:numPr>
          <w:ilvl w:val="0"/>
          <w:numId w:val="3"/>
        </w:numPr>
      </w:pPr>
      <w:r>
        <w:t>Identify special tutorials/topics for Board meetings</w:t>
      </w:r>
    </w:p>
    <w:p w14:paraId="3E7D831C" w14:textId="7546D1ED" w:rsidR="00183426" w:rsidRDefault="00021E35" w:rsidP="00183426">
      <w:pPr>
        <w:pStyle w:val="NoSpacing"/>
        <w:numPr>
          <w:ilvl w:val="0"/>
          <w:numId w:val="3"/>
        </w:numPr>
      </w:pPr>
      <w:r>
        <w:t>Maintain familiarity with key organizational documents</w:t>
      </w:r>
    </w:p>
    <w:p w14:paraId="38F07845" w14:textId="7C42BC9D" w:rsidR="00183426" w:rsidRDefault="00183426" w:rsidP="00183426">
      <w:pPr>
        <w:pStyle w:val="NoSpacing"/>
      </w:pPr>
    </w:p>
    <w:p w14:paraId="274AD32A" w14:textId="1823E9C5" w:rsidR="00183426" w:rsidRDefault="00183426" w:rsidP="00183426">
      <w:pPr>
        <w:pStyle w:val="NoSpacing"/>
        <w:rPr>
          <w:b/>
          <w:bCs/>
        </w:rPr>
      </w:pPr>
      <w:r w:rsidRPr="00183426">
        <w:rPr>
          <w:b/>
          <w:bCs/>
        </w:rPr>
        <w:t>Important Qualifications of New Leader</w:t>
      </w:r>
    </w:p>
    <w:p w14:paraId="644A2646" w14:textId="4DE23FA6" w:rsidR="00183426" w:rsidRDefault="00183426" w:rsidP="00183426">
      <w:pPr>
        <w:pStyle w:val="NoSpacing"/>
        <w:numPr>
          <w:ilvl w:val="0"/>
          <w:numId w:val="7"/>
        </w:numPr>
      </w:pPr>
      <w:r>
        <w:t>Demonstrated affordable housing development experience</w:t>
      </w:r>
    </w:p>
    <w:p w14:paraId="7956C919" w14:textId="77777777" w:rsidR="00183426" w:rsidRDefault="00183426" w:rsidP="00183426">
      <w:pPr>
        <w:pStyle w:val="NoSpacing"/>
        <w:numPr>
          <w:ilvl w:val="0"/>
          <w:numId w:val="7"/>
        </w:numPr>
      </w:pPr>
      <w:r>
        <w:t>Resume that demonstrates capability gain respect of real estate community</w:t>
      </w:r>
    </w:p>
    <w:p w14:paraId="116DB740" w14:textId="77777777" w:rsidR="00183426" w:rsidRDefault="00183426" w:rsidP="00183426">
      <w:pPr>
        <w:pStyle w:val="NoSpacing"/>
        <w:numPr>
          <w:ilvl w:val="0"/>
          <w:numId w:val="7"/>
        </w:numPr>
      </w:pPr>
      <w:r>
        <w:t>Resume that will gain respect of staff</w:t>
      </w:r>
    </w:p>
    <w:p w14:paraId="2057B785" w14:textId="77777777" w:rsidR="00183426" w:rsidRDefault="00183426" w:rsidP="00183426">
      <w:pPr>
        <w:pStyle w:val="NoSpacing"/>
        <w:numPr>
          <w:ilvl w:val="0"/>
          <w:numId w:val="7"/>
        </w:numPr>
      </w:pPr>
      <w:r>
        <w:t>Excellent communication and speaking skills</w:t>
      </w:r>
    </w:p>
    <w:p w14:paraId="28EFF7FE" w14:textId="6028270E" w:rsidR="00183426" w:rsidRDefault="00183426" w:rsidP="00183426">
      <w:pPr>
        <w:pStyle w:val="NoSpacing"/>
        <w:numPr>
          <w:ilvl w:val="0"/>
          <w:numId w:val="7"/>
        </w:numPr>
      </w:pPr>
      <w:r>
        <w:t>Willingness to be an active “influencer” across social media platforms</w:t>
      </w:r>
    </w:p>
    <w:p w14:paraId="7F6F37B2" w14:textId="634F5AD6" w:rsidR="00183426" w:rsidRDefault="00183426" w:rsidP="00183426">
      <w:pPr>
        <w:pStyle w:val="NoSpacing"/>
        <w:numPr>
          <w:ilvl w:val="0"/>
          <w:numId w:val="7"/>
        </w:numPr>
      </w:pPr>
      <w:r>
        <w:t>Interest and experience in directing expanded marketing efforts</w:t>
      </w:r>
    </w:p>
    <w:p w14:paraId="49C050B8" w14:textId="2D023341" w:rsidR="00183426" w:rsidRDefault="00183426" w:rsidP="00183426">
      <w:pPr>
        <w:pStyle w:val="NoSpacing"/>
        <w:numPr>
          <w:ilvl w:val="0"/>
          <w:numId w:val="7"/>
        </w:numPr>
      </w:pPr>
      <w:r>
        <w:t>Passion for the work with emphasis on racial equity and inclusion</w:t>
      </w:r>
    </w:p>
    <w:p w14:paraId="48750B0C" w14:textId="5DC9904C" w:rsidR="00183426" w:rsidRDefault="00183426" w:rsidP="00183426">
      <w:pPr>
        <w:pStyle w:val="NoSpacing"/>
        <w:numPr>
          <w:ilvl w:val="0"/>
          <w:numId w:val="7"/>
        </w:numPr>
      </w:pPr>
      <w:r>
        <w:t>Willingness to respect and maintain DHIC culture</w:t>
      </w:r>
    </w:p>
    <w:p w14:paraId="18B19146" w14:textId="2DF65378" w:rsidR="00183426" w:rsidRPr="00183426" w:rsidRDefault="00183426" w:rsidP="00183426">
      <w:pPr>
        <w:pStyle w:val="NoSpacing"/>
        <w:numPr>
          <w:ilvl w:val="0"/>
          <w:numId w:val="7"/>
        </w:numPr>
      </w:pPr>
      <w:r>
        <w:t>Capacity to balance mission and margin</w:t>
      </w:r>
    </w:p>
    <w:p w14:paraId="03AD1FB4" w14:textId="367A97F2" w:rsidR="00183426" w:rsidRDefault="00183426" w:rsidP="00183426">
      <w:pPr>
        <w:pStyle w:val="NoSpacing"/>
        <w:ind w:left="720"/>
      </w:pPr>
    </w:p>
    <w:p w14:paraId="2951F148" w14:textId="77777777" w:rsidR="002E50CC" w:rsidRDefault="002E50CC" w:rsidP="002E50CC">
      <w:pPr>
        <w:pStyle w:val="NoSpacing"/>
      </w:pPr>
    </w:p>
    <w:p w14:paraId="78AF1533" w14:textId="77777777" w:rsidR="00445BB0" w:rsidRDefault="00445BB0" w:rsidP="00183426">
      <w:pPr>
        <w:pStyle w:val="NoSpacing"/>
        <w:ind w:left="720"/>
      </w:pPr>
    </w:p>
    <w:p w14:paraId="16D57B49" w14:textId="16E7662E" w:rsidR="002E50CC" w:rsidRDefault="002E50CC" w:rsidP="002E50CC">
      <w:pPr>
        <w:pStyle w:val="NoSpacing"/>
      </w:pPr>
    </w:p>
    <w:p w14:paraId="4647B133" w14:textId="77777777" w:rsidR="002E50CC" w:rsidRDefault="002E50CC" w:rsidP="002E50CC">
      <w:pPr>
        <w:pStyle w:val="NoSpacing"/>
      </w:pPr>
    </w:p>
    <w:p w14:paraId="31285CE3" w14:textId="74804A87" w:rsidR="00C8711E" w:rsidRDefault="00C8711E" w:rsidP="00C8711E">
      <w:pPr>
        <w:pStyle w:val="NoSpacing"/>
      </w:pPr>
    </w:p>
    <w:p w14:paraId="2883764C" w14:textId="77777777" w:rsidR="00DA5CB5" w:rsidRPr="00DA5CB5" w:rsidRDefault="00DA5CB5" w:rsidP="00DA5CB5">
      <w:pPr>
        <w:pStyle w:val="NoSpacing"/>
      </w:pPr>
    </w:p>
    <w:sectPr w:rsidR="00DA5CB5" w:rsidRPr="00DA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BC5"/>
    <w:multiLevelType w:val="hybridMultilevel"/>
    <w:tmpl w:val="5E2E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8AB"/>
    <w:multiLevelType w:val="hybridMultilevel"/>
    <w:tmpl w:val="637E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307"/>
    <w:multiLevelType w:val="hybridMultilevel"/>
    <w:tmpl w:val="B9C0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FB3"/>
    <w:multiLevelType w:val="hybridMultilevel"/>
    <w:tmpl w:val="2C1E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5755"/>
    <w:multiLevelType w:val="hybridMultilevel"/>
    <w:tmpl w:val="68C8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00AAA"/>
    <w:multiLevelType w:val="hybridMultilevel"/>
    <w:tmpl w:val="A16C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26EA0"/>
    <w:multiLevelType w:val="hybridMultilevel"/>
    <w:tmpl w:val="8614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B5"/>
    <w:rsid w:val="00021734"/>
    <w:rsid w:val="00021E35"/>
    <w:rsid w:val="00094579"/>
    <w:rsid w:val="00147352"/>
    <w:rsid w:val="00183426"/>
    <w:rsid w:val="001F7893"/>
    <w:rsid w:val="00205446"/>
    <w:rsid w:val="002E50CC"/>
    <w:rsid w:val="00316F2D"/>
    <w:rsid w:val="003B5582"/>
    <w:rsid w:val="00401FCF"/>
    <w:rsid w:val="00445BB0"/>
    <w:rsid w:val="00677F74"/>
    <w:rsid w:val="006F71AE"/>
    <w:rsid w:val="007C2BAF"/>
    <w:rsid w:val="0086402C"/>
    <w:rsid w:val="00A05F01"/>
    <w:rsid w:val="00C823D1"/>
    <w:rsid w:val="00C8711E"/>
    <w:rsid w:val="00C94974"/>
    <w:rsid w:val="00CC7EEE"/>
    <w:rsid w:val="00DA5CB5"/>
    <w:rsid w:val="00DF4C2A"/>
    <w:rsid w:val="00EA0998"/>
    <w:rsid w:val="00F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853E"/>
  <w15:chartTrackingRefBased/>
  <w15:docId w15:val="{4865E0FD-E3E5-4BD4-9E8B-73535C45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B5"/>
    <w:pPr>
      <w:ind w:left="720"/>
      <w:contextualSpacing/>
    </w:pPr>
  </w:style>
  <w:style w:type="paragraph" w:styleId="NoSpacing">
    <w:name w:val="No Spacing"/>
    <w:uiPriority w:val="1"/>
    <w:qFormat/>
    <w:rsid w:val="00DA5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Warren</dc:creator>
  <cp:keywords/>
  <dc:description/>
  <cp:lastModifiedBy>Gregg Warren</cp:lastModifiedBy>
  <cp:revision>12</cp:revision>
  <dcterms:created xsi:type="dcterms:W3CDTF">2019-09-12T17:43:00Z</dcterms:created>
  <dcterms:modified xsi:type="dcterms:W3CDTF">2019-10-18T14:01:00Z</dcterms:modified>
</cp:coreProperties>
</file>